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E808B" w14:textId="2F959AB6" w:rsidR="002E1CE2" w:rsidRPr="00D12723" w:rsidRDefault="003325AC" w:rsidP="00D12723">
      <w:pPr>
        <w:ind w:hanging="851"/>
      </w:pPr>
      <w:r>
        <w:softHyphen/>
      </w:r>
    </w:p>
    <w:p w14:paraId="1116E1E2" w14:textId="77777777" w:rsidR="00FA71CE" w:rsidRPr="00FA71CE" w:rsidRDefault="00FA71CE" w:rsidP="00FA71CE">
      <w:pPr>
        <w:rPr>
          <w:rFonts w:ascii="Calibri" w:eastAsia="Times New Roman" w:hAnsi="Calibri"/>
          <w:b/>
          <w:bCs/>
          <w:color w:val="404040" w:themeColor="text1" w:themeTint="BF"/>
          <w:sz w:val="28"/>
          <w:szCs w:val="20"/>
        </w:rPr>
      </w:pPr>
      <w:r w:rsidRPr="00FA71CE">
        <w:rPr>
          <w:rFonts w:ascii="Calibri" w:eastAsia="Times New Roman" w:hAnsi="Calibri"/>
          <w:b/>
          <w:bCs/>
          <w:color w:val="404040" w:themeColor="text1" w:themeTint="BF"/>
          <w:sz w:val="28"/>
          <w:szCs w:val="20"/>
        </w:rPr>
        <w:t>Notice of the Right to Cancel</w:t>
      </w:r>
    </w:p>
    <w:p w14:paraId="35E449DC" w14:textId="77777777" w:rsidR="00FA71CE" w:rsidRPr="00FA71CE" w:rsidRDefault="00FA71CE" w:rsidP="00FA71CE">
      <w:pPr>
        <w:jc w:val="both"/>
        <w:rPr>
          <w:rFonts w:ascii="Calibri" w:eastAsia="Times New Roman" w:hAnsi="Calibri"/>
          <w:color w:val="404040" w:themeColor="text1" w:themeTint="BF"/>
          <w:sz w:val="20"/>
          <w:szCs w:val="20"/>
        </w:rPr>
      </w:pPr>
    </w:p>
    <w:tbl>
      <w:tblPr>
        <w:tblStyle w:val="TableGrid"/>
        <w:tblW w:w="9781" w:type="dxa"/>
        <w:tblInd w:w="108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FA71CE" w:rsidRPr="00FA71CE" w14:paraId="253AA7B8" w14:textId="77777777" w:rsidTr="00337A3E">
        <w:trPr>
          <w:trHeight w:val="340"/>
        </w:trPr>
        <w:tc>
          <w:tcPr>
            <w:tcW w:w="2694" w:type="dxa"/>
            <w:vAlign w:val="center"/>
          </w:tcPr>
          <w:p w14:paraId="11F23D97" w14:textId="71DB06E2" w:rsidR="00FA71CE" w:rsidRPr="00FA71CE" w:rsidRDefault="00FA71CE" w:rsidP="00337A3E">
            <w:pPr>
              <w:jc w:val="right"/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  <w:t>Company</w:t>
            </w:r>
            <w:r w:rsidRPr="00FA71CE"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  <w:t xml:space="preserve"> Name and Address:</w:t>
            </w:r>
          </w:p>
        </w:tc>
        <w:tc>
          <w:tcPr>
            <w:tcW w:w="7087" w:type="dxa"/>
            <w:vAlign w:val="center"/>
          </w:tcPr>
          <w:p w14:paraId="153173F8" w14:textId="7EAA718A" w:rsidR="00FA71CE" w:rsidRPr="00FA71CE" w:rsidRDefault="00FA71CE" w:rsidP="00FA71CE">
            <w:pPr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</w:pPr>
            <w:r w:rsidRPr="00FA71CE">
              <w:rPr>
                <w:rFonts w:ascii="Calibri" w:hAnsi="Calibri" w:cs="Arial"/>
                <w:color w:val="000000" w:themeColor="text1"/>
                <w:sz w:val="20"/>
                <w:szCs w:val="15"/>
              </w:rPr>
              <w:t>Allay Claims Ltd.</w:t>
            </w:r>
          </w:p>
        </w:tc>
      </w:tr>
      <w:tr w:rsidR="00FA71CE" w:rsidRPr="00FA71CE" w14:paraId="7D8540FD" w14:textId="77777777" w:rsidTr="00337A3E">
        <w:trPr>
          <w:trHeight w:val="340"/>
        </w:trPr>
        <w:tc>
          <w:tcPr>
            <w:tcW w:w="2694" w:type="dxa"/>
            <w:vAlign w:val="center"/>
          </w:tcPr>
          <w:p w14:paraId="3F0EBD64" w14:textId="77777777" w:rsidR="00FA71CE" w:rsidRPr="00FA71CE" w:rsidRDefault="00FA71CE" w:rsidP="00337A3E">
            <w:pPr>
              <w:jc w:val="right"/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</w:pPr>
            <w:r w:rsidRPr="00FA71CE"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  <w:t>Claimant Reference Number:</w:t>
            </w:r>
          </w:p>
        </w:tc>
        <w:tc>
          <w:tcPr>
            <w:tcW w:w="7087" w:type="dxa"/>
            <w:vAlign w:val="center"/>
          </w:tcPr>
          <w:p w14:paraId="3384823E" w14:textId="77777777" w:rsidR="00FA71CE" w:rsidRPr="00FA71CE" w:rsidRDefault="00FA71CE" w:rsidP="00337A3E">
            <w:pPr>
              <w:rPr>
                <w:rFonts w:ascii="Calibri" w:eastAsia="Times New Roman" w:hAnsi="Calibri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7C1B1A26" w14:textId="77777777" w:rsidR="00FA71CE" w:rsidRPr="00FA71CE" w:rsidRDefault="00FA71CE" w:rsidP="00FA71CE">
      <w:pPr>
        <w:jc w:val="both"/>
        <w:rPr>
          <w:rFonts w:ascii="Calibri" w:eastAsia="Times New Roman" w:hAnsi="Calibri"/>
          <w:color w:val="404040" w:themeColor="text1" w:themeTint="BF"/>
          <w:sz w:val="28"/>
          <w:szCs w:val="20"/>
        </w:rPr>
      </w:pPr>
    </w:p>
    <w:p w14:paraId="77BB6920" w14:textId="77777777" w:rsidR="00FA71CE" w:rsidRPr="00D12723" w:rsidRDefault="00FA71CE" w:rsidP="00FA71CE">
      <w:pPr>
        <w:pStyle w:val="NoSpacing"/>
        <w:numPr>
          <w:ilvl w:val="0"/>
          <w:numId w:val="4"/>
        </w:numPr>
        <w:ind w:hanging="218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D12723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We will carry out a free PPI check. Once we identify that you have a valid claim we will contact you for your instruction to submit your complaint. </w:t>
      </w:r>
    </w:p>
    <w:p w14:paraId="215BE3E4" w14:textId="523F2B0E" w:rsidR="00FA71CE" w:rsidRPr="00D12723" w:rsidRDefault="00FA71CE" w:rsidP="00FA71CE">
      <w:pPr>
        <w:pStyle w:val="NoSpacing"/>
        <w:numPr>
          <w:ilvl w:val="0"/>
          <w:numId w:val="4"/>
        </w:numPr>
        <w:ind w:hanging="218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D12723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You have the right to cancel your contract with us within </w:t>
      </w:r>
      <w:r w:rsidRPr="00D12723">
        <w:rPr>
          <w:rFonts w:asciiTheme="majorHAnsi" w:hAnsiTheme="majorHAnsi"/>
          <w:b/>
          <w:bCs/>
          <w:color w:val="000000" w:themeColor="text1"/>
          <w:sz w:val="20"/>
          <w:szCs w:val="20"/>
        </w:rPr>
        <w:t>14 calendar days</w:t>
      </w:r>
      <w:r w:rsidRPr="00D12723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from the point </w:t>
      </w:r>
      <w:r w:rsidRPr="00D12723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we submit your complaint to the lender. If you terminate the agreement after </w:t>
      </w:r>
      <w:r w:rsidRPr="00D12723">
        <w:rPr>
          <w:rFonts w:asciiTheme="majorHAnsi" w:hAnsiTheme="majorHAnsi" w:cs="Arial"/>
          <w:b/>
          <w:bCs/>
          <w:color w:val="000000" w:themeColor="text1"/>
          <w:sz w:val="20"/>
          <w:szCs w:val="20"/>
        </w:rPr>
        <w:t xml:space="preserve">14 calendar days </w:t>
      </w:r>
      <w:r w:rsidRPr="00D12723">
        <w:rPr>
          <w:rFonts w:asciiTheme="majorHAnsi" w:hAnsiTheme="majorHAnsi" w:cs="Arial"/>
          <w:bCs/>
          <w:color w:val="000000" w:themeColor="text1"/>
          <w:sz w:val="20"/>
          <w:szCs w:val="20"/>
        </w:rPr>
        <w:t>and prior to an offer of redress, Allay reserves the right to make a cancellation charge that will reflect the work undertaken by Allay in pursuit of your claim.</w:t>
      </w:r>
    </w:p>
    <w:p w14:paraId="5C638F14" w14:textId="59EAEF19" w:rsidR="00D12723" w:rsidRPr="00D12723" w:rsidRDefault="00D12723" w:rsidP="00D12723">
      <w:pPr>
        <w:pStyle w:val="ListParagraph"/>
        <w:numPr>
          <w:ilvl w:val="0"/>
          <w:numId w:val="4"/>
        </w:numPr>
        <w:rPr>
          <w:rFonts w:asciiTheme="majorHAnsi" w:eastAsia="Times New Roman" w:hAnsiTheme="majorHAnsi" w:cs="Times New Roman"/>
          <w:color w:val="000000" w:themeColor="text1"/>
          <w:sz w:val="20"/>
          <w:szCs w:val="20"/>
        </w:rPr>
      </w:pP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  <w:shd w:val="clear" w:color="auto" w:fill="FFFFFF"/>
        </w:rPr>
        <w:t>If you terminate this agreement after the 14 day cooling off period and prior to an offer of redress, Allay reserves the right to make a reasonable cancellation charge that will reflect the work undertaken by Allay in pursuit of your claim. When a cancellation is requested, we will send you an itemised bill outlining the work Allay has carried out on your behalf. Charges will be calculated as follows:</w:t>
      </w: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</w:rPr>
        <w:br/>
      </w: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  <w:shd w:val="clear" w:color="auto" w:fill="FFFFFF"/>
        </w:rPr>
        <w:t>• For substantiation and referral of Your Claim to the Third Party, we will charge you £60 (inclusive of VAT where applicable.</w:t>
      </w: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</w:rPr>
        <w:br/>
      </w: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  <w:shd w:val="clear" w:color="auto" w:fill="FFFFFF"/>
        </w:rPr>
        <w:t>• For referral of Your Claim to the FOS, we will charge you £60 (inclusive of VAT where applicable).</w:t>
      </w: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</w:rPr>
        <w:br/>
      </w: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  <w:shd w:val="clear" w:color="auto" w:fill="FFFFFF"/>
        </w:rPr>
        <w:t>• For any manual communication e.g. an outgoing or incoming call/letter/email to or from either You or the Third Party, we will charge you £40 (inclusive of VAT where applicable).</w:t>
      </w: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</w:rPr>
        <w:br/>
      </w:r>
      <w:r w:rsidRPr="00D12723">
        <w:rPr>
          <w:rFonts w:asciiTheme="majorHAnsi" w:eastAsia="Times New Roman" w:hAnsiTheme="majorHAnsi" w:cs="Segoe UI"/>
          <w:color w:val="000000" w:themeColor="text1"/>
          <w:spacing w:val="-5"/>
          <w:sz w:val="20"/>
          <w:szCs w:val="20"/>
          <w:shd w:val="clear" w:color="auto" w:fill="FFFFFF"/>
        </w:rPr>
        <w:t>• For any automated communication e.g. automated update letters or text messages to you, we will charge you £10 (inclusive of VAT where applicable)</w:t>
      </w:r>
    </w:p>
    <w:p w14:paraId="36C727E7" w14:textId="6BD2F5F4" w:rsidR="00FA71CE" w:rsidRPr="00D12723" w:rsidRDefault="00D12723" w:rsidP="00FA71CE">
      <w:pPr>
        <w:pStyle w:val="NoSpacing"/>
        <w:jc w:val="both"/>
        <w:rPr>
          <w:rFonts w:asciiTheme="majorHAnsi" w:hAnsiTheme="majorHAnsi" w:cs="Arial"/>
          <w:bCs/>
          <w:color w:val="000000" w:themeColor="text1"/>
          <w:sz w:val="20"/>
          <w:szCs w:val="20"/>
        </w:rPr>
      </w:pPr>
      <w:r w:rsidRPr="00D12723">
        <w:rPr>
          <w:rFonts w:asciiTheme="majorHAnsi" w:hAnsiTheme="majorHAnsi" w:cs="Arial"/>
          <w:bCs/>
          <w:color w:val="000000" w:themeColor="text1"/>
          <w:sz w:val="20"/>
          <w:szCs w:val="20"/>
        </w:rPr>
        <w:br/>
      </w:r>
    </w:p>
    <w:p w14:paraId="682E7761" w14:textId="1ECA8CE4" w:rsidR="00FA71CE" w:rsidRPr="00D12723" w:rsidRDefault="00FA71CE" w:rsidP="00FA71CE">
      <w:pPr>
        <w:jc w:val="both"/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</w:rPr>
      </w:pPr>
      <w:r w:rsidRPr="00D12723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Cancellation should be communicated in writing using the form below to </w:t>
      </w:r>
      <w:r w:rsidRPr="00D12723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</w:rPr>
        <w:t xml:space="preserve">Cancellations Team, </w:t>
      </w:r>
      <w:r w:rsidR="00A35630">
        <w:rPr>
          <w:rFonts w:asciiTheme="majorHAnsi" w:hAnsiTheme="majorHAnsi" w:cstheme="majorHAnsi"/>
          <w:b/>
          <w:bCs/>
          <w:sz w:val="20"/>
          <w:szCs w:val="20"/>
        </w:rPr>
        <w:t>Allay Claims</w:t>
      </w:r>
      <w:r w:rsidR="008C23D7" w:rsidRPr="008C23D7">
        <w:rPr>
          <w:rFonts w:asciiTheme="majorHAnsi" w:hAnsiTheme="majorHAnsi" w:cstheme="majorHAnsi"/>
          <w:b/>
          <w:bCs/>
          <w:sz w:val="20"/>
          <w:szCs w:val="20"/>
        </w:rPr>
        <w:t>, Unit 12 Hawick Crescent Industrial Estate, Newcastle upon Tyne, NE6 1AS</w:t>
      </w:r>
      <w:r w:rsidRPr="00D12723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</w:rPr>
        <w:t xml:space="preserve"> </w:t>
      </w:r>
      <w:r w:rsidRPr="00D12723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or by email to </w:t>
      </w:r>
      <w:hyperlink r:id="rId7" w:history="1">
        <w:r w:rsidR="00D12723" w:rsidRPr="00D12723">
          <w:rPr>
            <w:rStyle w:val="Hyperlink"/>
            <w:rFonts w:asciiTheme="majorHAnsi" w:eastAsia="Times New Roman" w:hAnsiTheme="majorHAnsi"/>
            <w:b/>
            <w:bCs/>
            <w:color w:val="000000" w:themeColor="text1"/>
            <w:sz w:val="20"/>
            <w:szCs w:val="20"/>
          </w:rPr>
          <w:t>cancellations@allay.co.uk</w:t>
        </w:r>
      </w:hyperlink>
      <w:r w:rsidR="00D12723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</w:rPr>
        <w:br/>
      </w:r>
    </w:p>
    <w:p w14:paraId="59A69FB9" w14:textId="77777777" w:rsidR="00FA71CE" w:rsidRPr="00FA71CE" w:rsidRDefault="00FA71CE" w:rsidP="00FA71CE">
      <w:pPr>
        <w:rPr>
          <w:rFonts w:ascii="Calibri" w:eastAsia="Times New Roman" w:hAnsi="Calibri"/>
          <w:color w:val="404040" w:themeColor="text1" w:themeTint="BF"/>
          <w:sz w:val="14"/>
          <w:szCs w:val="20"/>
        </w:rPr>
      </w:pPr>
    </w:p>
    <w:p w14:paraId="44F8D674" w14:textId="77777777" w:rsidR="00FA71CE" w:rsidRPr="00D12723" w:rsidRDefault="00FA71CE" w:rsidP="00D12723">
      <w:pPr>
        <w:rPr>
          <w:rFonts w:ascii="Calibri" w:eastAsia="Times New Roman" w:hAnsi="Calibri"/>
          <w:color w:val="404040" w:themeColor="text1" w:themeTint="BF"/>
          <w:sz w:val="22"/>
          <w:szCs w:val="20"/>
        </w:rPr>
      </w:pPr>
      <w:r w:rsidRPr="00D12723">
        <w:rPr>
          <w:rFonts w:ascii="Calibri" w:eastAsia="Times New Roman" w:hAnsi="Calibri"/>
          <w:b/>
          <w:bCs/>
          <w:color w:val="404040" w:themeColor="text1" w:themeTint="BF"/>
          <w:sz w:val="22"/>
          <w:szCs w:val="20"/>
        </w:rPr>
        <w:t>Cancellation Form</w:t>
      </w:r>
    </w:p>
    <w:p w14:paraId="335E40AA" w14:textId="24E383C0" w:rsidR="00FA71CE" w:rsidRPr="00D12723" w:rsidRDefault="00FA71CE" w:rsidP="00D12723">
      <w:pPr>
        <w:rPr>
          <w:rFonts w:ascii="Calibri" w:eastAsia="Times New Roman" w:hAnsi="Calibri"/>
          <w:bCs/>
          <w:color w:val="404040" w:themeColor="text1" w:themeTint="BF"/>
          <w:sz w:val="20"/>
          <w:szCs w:val="20"/>
        </w:rPr>
      </w:pPr>
      <w:r w:rsidRPr="00FA71CE">
        <w:rPr>
          <w:rFonts w:ascii="Calibri" w:eastAsia="Times New Roman" w:hAnsi="Calibri"/>
          <w:bCs/>
          <w:color w:val="404040" w:themeColor="text1" w:themeTint="BF"/>
          <w:sz w:val="20"/>
          <w:szCs w:val="20"/>
        </w:rPr>
        <w:t xml:space="preserve">(Complete, detach and return this form </w:t>
      </w:r>
      <w:r w:rsidRPr="00FA71CE">
        <w:rPr>
          <w:rFonts w:ascii="Calibri" w:eastAsia="Times New Roman" w:hAnsi="Calibri"/>
          <w:b/>
          <w:bCs/>
          <w:color w:val="404040" w:themeColor="text1" w:themeTint="BF"/>
          <w:sz w:val="20"/>
          <w:szCs w:val="20"/>
        </w:rPr>
        <w:t>ONLY IF YOU WISH TO CANCEL THE CONTRACT</w:t>
      </w:r>
      <w:r w:rsidRPr="00FA71CE">
        <w:rPr>
          <w:rFonts w:ascii="Calibri" w:eastAsia="Times New Roman" w:hAnsi="Calibri"/>
          <w:bCs/>
          <w:color w:val="404040" w:themeColor="text1" w:themeTint="BF"/>
          <w:sz w:val="20"/>
          <w:szCs w:val="20"/>
        </w:rPr>
        <w:t>).</w:t>
      </w:r>
      <w:r w:rsidRPr="00FA71CE">
        <w:rPr>
          <w:rFonts w:ascii="Calibri" w:eastAsia="Times New Roman" w:hAnsi="Calibri"/>
          <w:color w:val="404040" w:themeColor="text1" w:themeTint="BF"/>
          <w:sz w:val="20"/>
          <w:szCs w:val="20"/>
        </w:rPr>
        <w:t>I/We hereby give notice that I/we wish</w:t>
      </w:r>
      <w:r>
        <w:rPr>
          <w:rFonts w:ascii="Calibri" w:eastAsia="Times New Roman" w:hAnsi="Calibri"/>
          <w:color w:val="404040" w:themeColor="text1" w:themeTint="BF"/>
          <w:sz w:val="20"/>
          <w:szCs w:val="20"/>
        </w:rPr>
        <w:t xml:space="preserve"> to cancel my/our contract with Allay Claims</w:t>
      </w:r>
      <w:r w:rsidRPr="00FA71CE">
        <w:rPr>
          <w:rFonts w:ascii="Calibri" w:eastAsia="Times New Roman" w:hAnsi="Calibri"/>
          <w:color w:val="404040" w:themeColor="text1" w:themeTint="BF"/>
          <w:sz w:val="20"/>
          <w:szCs w:val="20"/>
        </w:rPr>
        <w:t xml:space="preserve"> Ltd. in respect of our Payment Protection Insurance Claim(s).</w:t>
      </w:r>
    </w:p>
    <w:p w14:paraId="003D13BD" w14:textId="77777777" w:rsidR="00FA71CE" w:rsidRPr="00FA71CE" w:rsidRDefault="00FA71CE" w:rsidP="00FA71CE">
      <w:pPr>
        <w:jc w:val="both"/>
        <w:rPr>
          <w:rFonts w:ascii="Calibri" w:eastAsia="Times New Roman" w:hAnsi="Calibri"/>
          <w:color w:val="404040" w:themeColor="text1" w:themeTint="BF"/>
          <w:sz w:val="20"/>
          <w:szCs w:val="20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1010"/>
        <w:gridCol w:w="3863"/>
        <w:gridCol w:w="1247"/>
        <w:gridCol w:w="3803"/>
      </w:tblGrid>
      <w:tr w:rsidR="00FA71CE" w:rsidRPr="00FA71CE" w14:paraId="5BE7A9A5" w14:textId="77777777" w:rsidTr="00337A3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1E37D45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98CCB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3AB2196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44929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71CE" w:rsidRPr="00FA71CE" w14:paraId="575738B6" w14:textId="77777777" w:rsidTr="00337A3E">
        <w:trPr>
          <w:trHeight w:val="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61641387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E1428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52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696834DF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12FE4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67C1B40D" w14:textId="77777777" w:rsidTr="00337A3E">
        <w:trPr>
          <w:trHeight w:val="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482773C3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Name: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0CAEB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49C5735C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18"/>
                <w:szCs w:val="20"/>
              </w:rPr>
              <w:t>Name: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77008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2CCFA4AF" w14:textId="77777777" w:rsidTr="00337A3E">
        <w:trPr>
          <w:trHeight w:val="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D254C10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3C685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52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F43CBCF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EEA8D4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2866AD77" w14:textId="77777777" w:rsidTr="00337A3E">
        <w:trPr>
          <w:trHeight w:val="8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34ED94FB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93EFF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5B727FFF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3ECA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FA71CE" w:rsidRPr="00FA71CE" w14:paraId="0767867D" w14:textId="77777777" w:rsidTr="00337A3E">
        <w:trPr>
          <w:trHeight w:val="345"/>
        </w:trPr>
        <w:tc>
          <w:tcPr>
            <w:tcW w:w="1010" w:type="dxa"/>
            <w:vMerge w:val="restart"/>
            <w:tcBorders>
              <w:top w:val="nil"/>
              <w:left w:val="nil"/>
              <w:right w:val="nil"/>
            </w:tcBorders>
          </w:tcPr>
          <w:p w14:paraId="06197F28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DB9A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48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nil"/>
            </w:tcBorders>
          </w:tcPr>
          <w:p w14:paraId="16087405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nil"/>
              <w:right w:val="nil"/>
            </w:tcBorders>
          </w:tcPr>
          <w:p w14:paraId="5D57ABD2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0E7A68E5" w14:textId="77777777" w:rsidTr="00337A3E">
        <w:trPr>
          <w:trHeight w:val="345"/>
        </w:trPr>
        <w:tc>
          <w:tcPr>
            <w:tcW w:w="1010" w:type="dxa"/>
            <w:vMerge/>
            <w:tcBorders>
              <w:left w:val="nil"/>
              <w:bottom w:val="nil"/>
              <w:right w:val="nil"/>
            </w:tcBorders>
          </w:tcPr>
          <w:p w14:paraId="299F0BCE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49F9F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52"/>
                <w:szCs w:val="20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nil"/>
            </w:tcBorders>
          </w:tcPr>
          <w:p w14:paraId="41BC8309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  <w:tc>
          <w:tcPr>
            <w:tcW w:w="3803" w:type="dxa"/>
            <w:tcBorders>
              <w:left w:val="nil"/>
              <w:bottom w:val="nil"/>
              <w:right w:val="nil"/>
            </w:tcBorders>
          </w:tcPr>
          <w:p w14:paraId="77FBB5CD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14"/>
                <w:szCs w:val="20"/>
              </w:rPr>
            </w:pPr>
          </w:p>
        </w:tc>
      </w:tr>
      <w:tr w:rsidR="00FA71CE" w:rsidRPr="00FA71CE" w14:paraId="03D5F27F" w14:textId="77777777" w:rsidTr="00337A3E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14:paraId="0916D091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863" w:type="dxa"/>
            <w:tcBorders>
              <w:top w:val="nil"/>
              <w:left w:val="nil"/>
              <w:right w:val="nil"/>
            </w:tcBorders>
          </w:tcPr>
          <w:p w14:paraId="4B4C0711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EB80073" w14:textId="77777777" w:rsidR="00FA71CE" w:rsidRPr="00FA71CE" w:rsidRDefault="00FA71CE" w:rsidP="00337A3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A71CE">
              <w:rPr>
                <w:rFonts w:ascii="Calibri" w:hAnsi="Calibri"/>
                <w:color w:val="000000" w:themeColor="text1"/>
                <w:sz w:val="20"/>
                <w:szCs w:val="20"/>
              </w:rPr>
              <w:t>Date:</w:t>
            </w:r>
          </w:p>
        </w:tc>
        <w:tc>
          <w:tcPr>
            <w:tcW w:w="3803" w:type="dxa"/>
            <w:tcBorders>
              <w:top w:val="nil"/>
              <w:left w:val="nil"/>
              <w:right w:val="nil"/>
            </w:tcBorders>
          </w:tcPr>
          <w:p w14:paraId="33F61D7C" w14:textId="77777777" w:rsidR="00FA71CE" w:rsidRPr="00FA71CE" w:rsidRDefault="00FA71CE" w:rsidP="00337A3E">
            <w:pPr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44253684" w14:textId="4CCB1BA3" w:rsidR="00EA1BBE" w:rsidRPr="00B24579" w:rsidRDefault="00EA1BBE">
      <w:pPr>
        <w:rPr>
          <w:rFonts w:asciiTheme="majorHAnsi" w:hAnsiTheme="majorHAnsi"/>
          <w:color w:val="404040" w:themeColor="text1" w:themeTint="BF"/>
          <w:sz w:val="20"/>
          <w:szCs w:val="20"/>
        </w:rPr>
      </w:pPr>
    </w:p>
    <w:sectPr w:rsidR="00EA1BBE" w:rsidRPr="00B24579" w:rsidSect="00EA1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268" w:bottom="144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AD8E" w14:textId="77777777" w:rsidR="00155FC9" w:rsidRDefault="00155FC9" w:rsidP="00F267C6">
      <w:r>
        <w:separator/>
      </w:r>
    </w:p>
  </w:endnote>
  <w:endnote w:type="continuationSeparator" w:id="0">
    <w:p w14:paraId="3DFFE67A" w14:textId="77777777" w:rsidR="00155FC9" w:rsidRDefault="00155FC9" w:rsidP="00F2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57929" w14:textId="77777777" w:rsidR="008C23D7" w:rsidRDefault="008C23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ECD56" w14:textId="0AE4FFB3" w:rsidR="00A5416A" w:rsidRDefault="00A5416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322B3B" wp14:editId="5AA02509">
              <wp:simplePos x="0" y="0"/>
              <wp:positionH relativeFrom="column">
                <wp:posOffset>-405755</wp:posOffset>
              </wp:positionH>
              <wp:positionV relativeFrom="paragraph">
                <wp:posOffset>-88796</wp:posOffset>
              </wp:positionV>
              <wp:extent cx="6186170" cy="51187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6170" cy="5118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BD921" w14:textId="1325E513" w:rsidR="00D12723" w:rsidRDefault="008C23D7" w:rsidP="00D12723">
                          <w:pPr>
                            <w:ind w:left="426"/>
                          </w:pPr>
                          <w:r w:rsidRPr="008C23D7">
                            <w:rPr>
                              <w:rFonts w:ascii="Segoe UI" w:eastAsia="Times New Roman" w:hAnsi="Segoe UI" w:cs="Segoe UI"/>
                              <w:color w:val="17394D"/>
                              <w:spacing w:val="-5"/>
                              <w:sz w:val="17"/>
                              <w:szCs w:val="21"/>
                              <w:shd w:val="clear" w:color="auto" w:fill="FFFFFF"/>
                            </w:rPr>
                            <w:t>Allay Claims Ltd. Registered Office: Studio 20, The Kiln, Hoults Yard, Walker Road, Newcastle upon Tyne, NE6 2HL Tel: 0191 462 0000. Company reg. no: 6836398 | VAT no: 221 656 917. Allay Claims Ltd. is authorised and regulated by the Financial Conduct Authority in respect of regulated claims management activity. FRN: 838865. Allay Claims Ltd is a claims management company. Copyright © Allay Claims Ltd. All rights reserved. Allay Claims Ltd is registered with the Information Commissioners Office; registration number: Z1810082.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22B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1.95pt;margin-top:-7pt;width:487.1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" filled="f" stroked="f" strokeweight=".5pt">
              <v:textbox inset="0,0">
                <w:txbxContent>
                  <w:p w14:paraId="182BD921" w14:textId="1325E513" w:rsidR="00D12723" w:rsidRDefault="008C23D7" w:rsidP="00D12723">
                    <w:pPr>
                      <w:ind w:left="426"/>
                    </w:pPr>
                    <w:r w:rsidRPr="008C23D7">
                      <w:rPr>
                        <w:rFonts w:ascii="Segoe UI" w:eastAsia="Times New Roman" w:hAnsi="Segoe UI" w:cs="Segoe UI"/>
                        <w:color w:val="17394D"/>
                        <w:spacing w:val="-5"/>
                        <w:sz w:val="17"/>
                        <w:szCs w:val="21"/>
                        <w:shd w:val="clear" w:color="auto" w:fill="FFFFFF"/>
                      </w:rPr>
                      <w:t xml:space="preserve">Allay Claims Ltd. Registered Office: Studio 20, The Kiln, </w:t>
                    </w:r>
                    <w:proofErr w:type="spellStart"/>
                    <w:r w:rsidRPr="008C23D7">
                      <w:rPr>
                        <w:rFonts w:ascii="Segoe UI" w:eastAsia="Times New Roman" w:hAnsi="Segoe UI" w:cs="Segoe UI"/>
                        <w:color w:val="17394D"/>
                        <w:spacing w:val="-5"/>
                        <w:sz w:val="17"/>
                        <w:szCs w:val="21"/>
                        <w:shd w:val="clear" w:color="auto" w:fill="FFFFFF"/>
                      </w:rPr>
                      <w:t>Hoults</w:t>
                    </w:r>
                    <w:proofErr w:type="spellEnd"/>
                    <w:r w:rsidRPr="008C23D7">
                      <w:rPr>
                        <w:rFonts w:ascii="Segoe UI" w:eastAsia="Times New Roman" w:hAnsi="Segoe UI" w:cs="Segoe UI"/>
                        <w:color w:val="17394D"/>
                        <w:spacing w:val="-5"/>
                        <w:sz w:val="17"/>
                        <w:szCs w:val="21"/>
                        <w:shd w:val="clear" w:color="auto" w:fill="FFFFFF"/>
                      </w:rPr>
                      <w:t xml:space="preserve"> Yard, Walker Road, Newcastle upon Tyne, NE6 2HL Tel: 0191 462 0000. Company reg. no: 6836398 | VAT no: 221 656 917. Allay Claims Ltd. is authorised and regulated by the Financial Conduct Authority in respect of regulated claims management activity. FRN: 838865. Allay Claims Ltd is a claims management company. Copyright © Allay Claims Ltd. All rights reserved. Allay Claims Ltd is registered with the Information Commissioners Office; registration number: Z1810082.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4B6D4" w14:textId="77777777" w:rsidR="008C23D7" w:rsidRDefault="008C2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BC795" w14:textId="77777777" w:rsidR="00155FC9" w:rsidRDefault="00155FC9" w:rsidP="00F267C6">
      <w:r>
        <w:separator/>
      </w:r>
    </w:p>
  </w:footnote>
  <w:footnote w:type="continuationSeparator" w:id="0">
    <w:p w14:paraId="4AAF9C19" w14:textId="77777777" w:rsidR="00155FC9" w:rsidRDefault="00155FC9" w:rsidP="00F2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1240A" w14:textId="77777777" w:rsidR="008C23D7" w:rsidRDefault="008C23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E248" w14:textId="576DAFF1" w:rsidR="00A5416A" w:rsidRDefault="00A5416A" w:rsidP="00A133FA">
    <w:pPr>
      <w:pStyle w:val="Header"/>
      <w:tabs>
        <w:tab w:val="clear" w:pos="4320"/>
        <w:tab w:val="clear" w:pos="8640"/>
        <w:tab w:val="left" w:pos="960"/>
      </w:tabs>
      <w:ind w:left="-1418"/>
    </w:pPr>
    <w:r>
      <w:rPr>
        <w:noProof/>
        <w:lang w:eastAsia="en-GB"/>
      </w:rPr>
      <w:drawing>
        <wp:inline distT="0" distB="0" distL="0" distR="0" wp14:anchorId="02627252" wp14:editId="7BEBC628">
          <wp:extent cx="7563316" cy="1625600"/>
          <wp:effectExtent l="0" t="0" r="0" b="0"/>
          <wp:docPr id="2" name="Picture 2" descr="Macintosh HD:Users:debbie:Documents:real time claims:2015:allay:letterhead:allay-letterhea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bbie:Documents:real time claims:2015:allay:letterhead:allay-letterhead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316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9B3D8" w14:textId="77777777" w:rsidR="008C23D7" w:rsidRDefault="008C2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6BE5"/>
    <w:multiLevelType w:val="hybridMultilevel"/>
    <w:tmpl w:val="D13A5346"/>
    <w:lvl w:ilvl="0" w:tplc="1C0C61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B00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009EE"/>
    <w:multiLevelType w:val="hybridMultilevel"/>
    <w:tmpl w:val="D0C46EA6"/>
    <w:lvl w:ilvl="0" w:tplc="ED6CFF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3D47"/>
    <w:multiLevelType w:val="hybridMultilevel"/>
    <w:tmpl w:val="62C8EADE"/>
    <w:lvl w:ilvl="0" w:tplc="F8EADBB2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B18B6"/>
    <w:multiLevelType w:val="hybridMultilevel"/>
    <w:tmpl w:val="B5422FF0"/>
    <w:lvl w:ilvl="0" w:tplc="5BB233C0">
      <w:start w:val="1"/>
      <w:numFmt w:val="decimal"/>
      <w:lvlText w:val="%1."/>
      <w:lvlJc w:val="left"/>
      <w:pPr>
        <w:ind w:left="218" w:hanging="360"/>
      </w:pPr>
      <w:rPr>
        <w:b/>
        <w:sz w:val="14"/>
        <w:szCs w:val="14"/>
      </w:rPr>
    </w:lvl>
    <w:lvl w:ilvl="1" w:tplc="A394DBEE">
      <w:start w:val="1"/>
      <w:numFmt w:val="lowerLetter"/>
      <w:lvlText w:val="%2."/>
      <w:lvlJc w:val="left"/>
      <w:pPr>
        <w:ind w:left="938" w:hanging="360"/>
      </w:pPr>
    </w:lvl>
    <w:lvl w:ilvl="2" w:tplc="D5FA7EB0">
      <w:start w:val="1"/>
      <w:numFmt w:val="lowerRoman"/>
      <w:lvlText w:val="%3."/>
      <w:lvlJc w:val="right"/>
      <w:pPr>
        <w:ind w:left="1658" w:hanging="180"/>
      </w:pPr>
    </w:lvl>
    <w:lvl w:ilvl="3" w:tplc="9F6EC7F8">
      <w:start w:val="1"/>
      <w:numFmt w:val="decimal"/>
      <w:lvlText w:val="%4."/>
      <w:lvlJc w:val="left"/>
      <w:pPr>
        <w:ind w:left="2378" w:hanging="360"/>
      </w:pPr>
    </w:lvl>
    <w:lvl w:ilvl="4" w:tplc="E9805BFC">
      <w:start w:val="1"/>
      <w:numFmt w:val="lowerLetter"/>
      <w:lvlText w:val="%5."/>
      <w:lvlJc w:val="left"/>
      <w:pPr>
        <w:ind w:left="3098" w:hanging="360"/>
      </w:pPr>
    </w:lvl>
    <w:lvl w:ilvl="5" w:tplc="6478C330">
      <w:start w:val="1"/>
      <w:numFmt w:val="lowerRoman"/>
      <w:lvlText w:val="%6."/>
      <w:lvlJc w:val="right"/>
      <w:pPr>
        <w:ind w:left="3818" w:hanging="180"/>
      </w:pPr>
    </w:lvl>
    <w:lvl w:ilvl="6" w:tplc="B9C8BC76">
      <w:start w:val="1"/>
      <w:numFmt w:val="decimal"/>
      <w:lvlText w:val="%7."/>
      <w:lvlJc w:val="left"/>
      <w:pPr>
        <w:ind w:left="4538" w:hanging="360"/>
      </w:pPr>
    </w:lvl>
    <w:lvl w:ilvl="7" w:tplc="6DACC918">
      <w:start w:val="1"/>
      <w:numFmt w:val="lowerLetter"/>
      <w:lvlText w:val="%8."/>
      <w:lvlJc w:val="left"/>
      <w:pPr>
        <w:ind w:left="5258" w:hanging="360"/>
      </w:pPr>
    </w:lvl>
    <w:lvl w:ilvl="8" w:tplc="1E46C5B4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7C6"/>
    <w:rsid w:val="00026AD9"/>
    <w:rsid w:val="00030A0D"/>
    <w:rsid w:val="00033C9C"/>
    <w:rsid w:val="00056BA0"/>
    <w:rsid w:val="000841D6"/>
    <w:rsid w:val="000B7CC3"/>
    <w:rsid w:val="000C5D6A"/>
    <w:rsid w:val="000F40C9"/>
    <w:rsid w:val="000F50F2"/>
    <w:rsid w:val="001027A8"/>
    <w:rsid w:val="001063EF"/>
    <w:rsid w:val="00113261"/>
    <w:rsid w:val="00116894"/>
    <w:rsid w:val="00122CBB"/>
    <w:rsid w:val="00127F15"/>
    <w:rsid w:val="00137A3C"/>
    <w:rsid w:val="00140E78"/>
    <w:rsid w:val="00155FC9"/>
    <w:rsid w:val="00164F5F"/>
    <w:rsid w:val="001855EA"/>
    <w:rsid w:val="001C7BE9"/>
    <w:rsid w:val="001D0370"/>
    <w:rsid w:val="001D22CE"/>
    <w:rsid w:val="001D6DB0"/>
    <w:rsid w:val="001E7956"/>
    <w:rsid w:val="001F3AD0"/>
    <w:rsid w:val="00202111"/>
    <w:rsid w:val="002060BC"/>
    <w:rsid w:val="0021685B"/>
    <w:rsid w:val="00220F0A"/>
    <w:rsid w:val="00236AED"/>
    <w:rsid w:val="00243758"/>
    <w:rsid w:val="002439B3"/>
    <w:rsid w:val="00285446"/>
    <w:rsid w:val="00285557"/>
    <w:rsid w:val="002B1BA6"/>
    <w:rsid w:val="002C5148"/>
    <w:rsid w:val="002E1CE2"/>
    <w:rsid w:val="00307FD6"/>
    <w:rsid w:val="0031788E"/>
    <w:rsid w:val="00320625"/>
    <w:rsid w:val="00323172"/>
    <w:rsid w:val="00325830"/>
    <w:rsid w:val="00327921"/>
    <w:rsid w:val="003325AC"/>
    <w:rsid w:val="0033297F"/>
    <w:rsid w:val="0034309F"/>
    <w:rsid w:val="00371BC1"/>
    <w:rsid w:val="0037377F"/>
    <w:rsid w:val="00376685"/>
    <w:rsid w:val="00376B82"/>
    <w:rsid w:val="00376BC6"/>
    <w:rsid w:val="00385D41"/>
    <w:rsid w:val="00386FF5"/>
    <w:rsid w:val="00391520"/>
    <w:rsid w:val="00394716"/>
    <w:rsid w:val="0039530E"/>
    <w:rsid w:val="00395A59"/>
    <w:rsid w:val="003A77F3"/>
    <w:rsid w:val="003C393C"/>
    <w:rsid w:val="003D2C8E"/>
    <w:rsid w:val="003E5BBC"/>
    <w:rsid w:val="003F05C8"/>
    <w:rsid w:val="003F21CD"/>
    <w:rsid w:val="0040131B"/>
    <w:rsid w:val="004014A6"/>
    <w:rsid w:val="00422E42"/>
    <w:rsid w:val="004254FC"/>
    <w:rsid w:val="00436B0B"/>
    <w:rsid w:val="004533DE"/>
    <w:rsid w:val="004669EC"/>
    <w:rsid w:val="00487AF0"/>
    <w:rsid w:val="004A2D54"/>
    <w:rsid w:val="004A51F6"/>
    <w:rsid w:val="004B04D6"/>
    <w:rsid w:val="004D1139"/>
    <w:rsid w:val="004D7629"/>
    <w:rsid w:val="004E03D4"/>
    <w:rsid w:val="004E6762"/>
    <w:rsid w:val="00515497"/>
    <w:rsid w:val="005234D0"/>
    <w:rsid w:val="0053622F"/>
    <w:rsid w:val="0057071A"/>
    <w:rsid w:val="00570FAE"/>
    <w:rsid w:val="00571317"/>
    <w:rsid w:val="00573B4C"/>
    <w:rsid w:val="00597166"/>
    <w:rsid w:val="005C02F5"/>
    <w:rsid w:val="005C1C8F"/>
    <w:rsid w:val="005C72D6"/>
    <w:rsid w:val="005D4EA5"/>
    <w:rsid w:val="005D5619"/>
    <w:rsid w:val="005D736E"/>
    <w:rsid w:val="005D7CA9"/>
    <w:rsid w:val="005E382D"/>
    <w:rsid w:val="005E4E62"/>
    <w:rsid w:val="005E7428"/>
    <w:rsid w:val="005F2F98"/>
    <w:rsid w:val="00603E8F"/>
    <w:rsid w:val="00607A82"/>
    <w:rsid w:val="00613281"/>
    <w:rsid w:val="0061541C"/>
    <w:rsid w:val="00615446"/>
    <w:rsid w:val="006207DC"/>
    <w:rsid w:val="00622D38"/>
    <w:rsid w:val="0063731B"/>
    <w:rsid w:val="00676798"/>
    <w:rsid w:val="006B07CC"/>
    <w:rsid w:val="006C2EF6"/>
    <w:rsid w:val="006C73DD"/>
    <w:rsid w:val="006E0FFF"/>
    <w:rsid w:val="00733DC9"/>
    <w:rsid w:val="0073636E"/>
    <w:rsid w:val="00765AF2"/>
    <w:rsid w:val="00767439"/>
    <w:rsid w:val="00767488"/>
    <w:rsid w:val="0078670E"/>
    <w:rsid w:val="00791218"/>
    <w:rsid w:val="00795CDE"/>
    <w:rsid w:val="00796333"/>
    <w:rsid w:val="007A2A22"/>
    <w:rsid w:val="007B1894"/>
    <w:rsid w:val="007B1BAE"/>
    <w:rsid w:val="007B526B"/>
    <w:rsid w:val="007F3B0A"/>
    <w:rsid w:val="00805392"/>
    <w:rsid w:val="008060CA"/>
    <w:rsid w:val="008374F9"/>
    <w:rsid w:val="008702AA"/>
    <w:rsid w:val="008949E2"/>
    <w:rsid w:val="00895434"/>
    <w:rsid w:val="008B34C5"/>
    <w:rsid w:val="008C23D7"/>
    <w:rsid w:val="008C5B87"/>
    <w:rsid w:val="008E27DA"/>
    <w:rsid w:val="008F3AF9"/>
    <w:rsid w:val="008F7323"/>
    <w:rsid w:val="0091052B"/>
    <w:rsid w:val="00924CF9"/>
    <w:rsid w:val="00952A6D"/>
    <w:rsid w:val="00967A00"/>
    <w:rsid w:val="009739CE"/>
    <w:rsid w:val="009944DE"/>
    <w:rsid w:val="009A0CA2"/>
    <w:rsid w:val="009A6991"/>
    <w:rsid w:val="009A6FE6"/>
    <w:rsid w:val="009C0EBE"/>
    <w:rsid w:val="009E5FA1"/>
    <w:rsid w:val="009F071B"/>
    <w:rsid w:val="00A05942"/>
    <w:rsid w:val="00A133FA"/>
    <w:rsid w:val="00A334D0"/>
    <w:rsid w:val="00A35630"/>
    <w:rsid w:val="00A42F4A"/>
    <w:rsid w:val="00A5416A"/>
    <w:rsid w:val="00A64E2F"/>
    <w:rsid w:val="00A6653B"/>
    <w:rsid w:val="00A67FD1"/>
    <w:rsid w:val="00A90D79"/>
    <w:rsid w:val="00AB1297"/>
    <w:rsid w:val="00AD2EB4"/>
    <w:rsid w:val="00AD3E76"/>
    <w:rsid w:val="00AE00B4"/>
    <w:rsid w:val="00AE0E28"/>
    <w:rsid w:val="00AF4D9C"/>
    <w:rsid w:val="00AF4E73"/>
    <w:rsid w:val="00B222C2"/>
    <w:rsid w:val="00B24579"/>
    <w:rsid w:val="00B442C5"/>
    <w:rsid w:val="00B51381"/>
    <w:rsid w:val="00B54928"/>
    <w:rsid w:val="00B63B29"/>
    <w:rsid w:val="00B769E1"/>
    <w:rsid w:val="00B807D3"/>
    <w:rsid w:val="00B84DEC"/>
    <w:rsid w:val="00B866BB"/>
    <w:rsid w:val="00BC6E77"/>
    <w:rsid w:val="00BD332C"/>
    <w:rsid w:val="00BF09BA"/>
    <w:rsid w:val="00BF3C23"/>
    <w:rsid w:val="00C0438A"/>
    <w:rsid w:val="00C17F46"/>
    <w:rsid w:val="00C642A2"/>
    <w:rsid w:val="00C75A19"/>
    <w:rsid w:val="00CB24DB"/>
    <w:rsid w:val="00CC4D88"/>
    <w:rsid w:val="00CD4092"/>
    <w:rsid w:val="00CE39CF"/>
    <w:rsid w:val="00CF1B3B"/>
    <w:rsid w:val="00D06E07"/>
    <w:rsid w:val="00D12723"/>
    <w:rsid w:val="00D14EAC"/>
    <w:rsid w:val="00D16024"/>
    <w:rsid w:val="00D1713B"/>
    <w:rsid w:val="00D3676D"/>
    <w:rsid w:val="00D37603"/>
    <w:rsid w:val="00D47E3C"/>
    <w:rsid w:val="00D54589"/>
    <w:rsid w:val="00D56B3F"/>
    <w:rsid w:val="00D6293A"/>
    <w:rsid w:val="00D71DF1"/>
    <w:rsid w:val="00D72F23"/>
    <w:rsid w:val="00D82E9D"/>
    <w:rsid w:val="00D90949"/>
    <w:rsid w:val="00DA50ED"/>
    <w:rsid w:val="00DB64E2"/>
    <w:rsid w:val="00DB65C0"/>
    <w:rsid w:val="00DB7D73"/>
    <w:rsid w:val="00DC055A"/>
    <w:rsid w:val="00DD022D"/>
    <w:rsid w:val="00DD0CDE"/>
    <w:rsid w:val="00E014DF"/>
    <w:rsid w:val="00E12F0F"/>
    <w:rsid w:val="00E14AB0"/>
    <w:rsid w:val="00E170C5"/>
    <w:rsid w:val="00E42CED"/>
    <w:rsid w:val="00E57B73"/>
    <w:rsid w:val="00E64CE4"/>
    <w:rsid w:val="00E6668F"/>
    <w:rsid w:val="00E6704C"/>
    <w:rsid w:val="00E81F51"/>
    <w:rsid w:val="00EA1BBE"/>
    <w:rsid w:val="00EA7D80"/>
    <w:rsid w:val="00EC42D1"/>
    <w:rsid w:val="00EC53B8"/>
    <w:rsid w:val="00EF1F39"/>
    <w:rsid w:val="00F0406B"/>
    <w:rsid w:val="00F267C6"/>
    <w:rsid w:val="00F321C6"/>
    <w:rsid w:val="00F36D77"/>
    <w:rsid w:val="00F403A8"/>
    <w:rsid w:val="00F535CF"/>
    <w:rsid w:val="00F66BCC"/>
    <w:rsid w:val="00F76BBF"/>
    <w:rsid w:val="00FA71CE"/>
    <w:rsid w:val="00FB607C"/>
    <w:rsid w:val="00FB758F"/>
    <w:rsid w:val="00FC1A1C"/>
    <w:rsid w:val="00FD54A7"/>
    <w:rsid w:val="00FE04B2"/>
    <w:rsid w:val="00FE1C08"/>
    <w:rsid w:val="00FE4DFD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AF4878"/>
  <w14:defaultImageDpi w14:val="300"/>
  <w15:docId w15:val="{A0A0FFAA-E75E-4023-A787-EBCD30EB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7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7C6"/>
  </w:style>
  <w:style w:type="paragraph" w:styleId="Footer">
    <w:name w:val="footer"/>
    <w:basedOn w:val="Normal"/>
    <w:link w:val="FooterChar"/>
    <w:uiPriority w:val="99"/>
    <w:unhideWhenUsed/>
    <w:rsid w:val="00F267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7C6"/>
  </w:style>
  <w:style w:type="paragraph" w:styleId="ListParagraph">
    <w:name w:val="List Paragraph"/>
    <w:basedOn w:val="Normal"/>
    <w:uiPriority w:val="34"/>
    <w:qFormat/>
    <w:rsid w:val="00466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B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BC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1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4C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24CF9"/>
    <w:rPr>
      <w:b/>
      <w:bCs/>
    </w:rPr>
  </w:style>
  <w:style w:type="paragraph" w:styleId="NoSpacing">
    <w:name w:val="No Spacing"/>
    <w:uiPriority w:val="1"/>
    <w:qFormat/>
    <w:rsid w:val="003E5BBC"/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1272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ancellations@allay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lIns="0" t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Semple</dc:creator>
  <cp:lastModifiedBy>Richard Ord</cp:lastModifiedBy>
  <cp:revision>3</cp:revision>
  <cp:lastPrinted>2016-11-08T15:43:00Z</cp:lastPrinted>
  <dcterms:created xsi:type="dcterms:W3CDTF">2020-10-12T06:35:00Z</dcterms:created>
  <dcterms:modified xsi:type="dcterms:W3CDTF">2020-10-12T09:56:00Z</dcterms:modified>
</cp:coreProperties>
</file>